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5"/>
        <w:gridCol w:w="284"/>
        <w:gridCol w:w="850"/>
        <w:gridCol w:w="993"/>
        <w:gridCol w:w="1559"/>
        <w:gridCol w:w="1417"/>
        <w:gridCol w:w="993"/>
        <w:gridCol w:w="814"/>
      </w:tblGrid>
      <w:tr w:rsidR="00542B0C" w:rsidTr="000A5660">
        <w:tc>
          <w:tcPr>
            <w:tcW w:w="9286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:rsidR="00542B0C" w:rsidRDefault="00542B0C" w:rsidP="000A566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</w:t>
            </w:r>
            <w:proofErr w:type="spellStart"/>
            <w:r>
              <w:rPr>
                <w:b/>
                <w:sz w:val="28"/>
              </w:rPr>
              <w:t>IIa</w:t>
            </w:r>
            <w:proofErr w:type="spellEnd"/>
            <w:r>
              <w:rPr>
                <w:b/>
                <w:sz w:val="28"/>
              </w:rPr>
              <w:t xml:space="preserve"> – Studijní plány a návrh témat prací (bakalářské a magisterské studijní programy)</w:t>
            </w:r>
          </w:p>
        </w:tc>
      </w:tr>
      <w:tr w:rsidR="00542B0C" w:rsidTr="000A5660">
        <w:tc>
          <w:tcPr>
            <w:tcW w:w="2660" w:type="dxa"/>
            <w:gridSpan w:val="2"/>
            <w:shd w:val="clear" w:color="auto" w:fill="F7CAAC"/>
          </w:tcPr>
          <w:p w:rsidR="00542B0C" w:rsidRDefault="00542B0C" w:rsidP="000A566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626" w:type="dxa"/>
            <w:gridSpan w:val="6"/>
          </w:tcPr>
          <w:p w:rsidR="00542B0C" w:rsidRDefault="00542B0C" w:rsidP="000A5660">
            <w:pPr>
              <w:jc w:val="center"/>
              <w:rPr>
                <w:b/>
                <w:sz w:val="22"/>
              </w:rPr>
            </w:pPr>
          </w:p>
        </w:tc>
      </w:tr>
      <w:tr w:rsidR="00542B0C" w:rsidTr="000A5660">
        <w:tc>
          <w:tcPr>
            <w:tcW w:w="9286" w:type="dxa"/>
            <w:gridSpan w:val="8"/>
            <w:shd w:val="clear" w:color="auto" w:fill="F7CAAC"/>
          </w:tcPr>
          <w:p w:rsidR="00542B0C" w:rsidRDefault="00542B0C" w:rsidP="000A56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542B0C" w:rsidTr="000A5660">
        <w:tc>
          <w:tcPr>
            <w:tcW w:w="2376" w:type="dxa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34" w:type="dxa"/>
            <w:gridSpan w:val="2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993" w:type="dxa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způsob  ověř.</w:t>
            </w:r>
          </w:p>
        </w:tc>
        <w:tc>
          <w:tcPr>
            <w:tcW w:w="1559" w:type="dxa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počet </w:t>
            </w:r>
            <w:proofErr w:type="spellStart"/>
            <w:r>
              <w:rPr>
                <w:b/>
                <w:sz w:val="22"/>
              </w:rPr>
              <w:t>kred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417" w:type="dxa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993" w:type="dxa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814" w:type="dxa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profil. </w:t>
            </w:r>
            <w:proofErr w:type="gramStart"/>
            <w:r>
              <w:rPr>
                <w:b/>
                <w:sz w:val="22"/>
              </w:rPr>
              <w:t>základ</w:t>
            </w:r>
            <w:proofErr w:type="gramEnd"/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9286" w:type="dxa"/>
            <w:gridSpan w:val="8"/>
            <w:shd w:val="clear" w:color="auto" w:fill="F7CAAC"/>
          </w:tcPr>
          <w:p w:rsidR="00542B0C" w:rsidRDefault="00542B0C" w:rsidP="000A56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– skupina 1</w:t>
            </w: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rPr>
          <w:trHeight w:val="678"/>
        </w:trPr>
        <w:tc>
          <w:tcPr>
            <w:tcW w:w="9286" w:type="dxa"/>
            <w:gridSpan w:val="8"/>
          </w:tcPr>
          <w:p w:rsidR="00542B0C" w:rsidRDefault="00542B0C" w:rsidP="000A5660">
            <w:pPr>
              <w:jc w:val="both"/>
            </w:pPr>
            <w:r>
              <w:rPr>
                <w:b/>
              </w:rPr>
              <w:t>Podmínka pro splnění této skupiny předmětů:</w:t>
            </w:r>
          </w:p>
        </w:tc>
      </w:tr>
      <w:tr w:rsidR="00542B0C" w:rsidTr="000A5660">
        <w:tc>
          <w:tcPr>
            <w:tcW w:w="9286" w:type="dxa"/>
            <w:gridSpan w:val="8"/>
            <w:shd w:val="clear" w:color="auto" w:fill="F7CAAC"/>
          </w:tcPr>
          <w:p w:rsidR="00542B0C" w:rsidRDefault="00542B0C" w:rsidP="000A5660">
            <w:pPr>
              <w:jc w:val="center"/>
            </w:pPr>
            <w:r>
              <w:rPr>
                <w:b/>
                <w:sz w:val="22"/>
              </w:rPr>
              <w:t>Povinně volitelné předměty – skupina 2</w:t>
            </w: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2376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134" w:type="dxa"/>
            <w:gridSpan w:val="2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559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1417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993" w:type="dxa"/>
          </w:tcPr>
          <w:p w:rsidR="00542B0C" w:rsidRDefault="00542B0C" w:rsidP="000A5660">
            <w:pPr>
              <w:jc w:val="both"/>
            </w:pPr>
          </w:p>
        </w:tc>
        <w:tc>
          <w:tcPr>
            <w:tcW w:w="814" w:type="dxa"/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rPr>
          <w:trHeight w:val="747"/>
        </w:trPr>
        <w:tc>
          <w:tcPr>
            <w:tcW w:w="9286" w:type="dxa"/>
            <w:gridSpan w:val="8"/>
          </w:tcPr>
          <w:p w:rsidR="00542B0C" w:rsidRDefault="00542B0C" w:rsidP="000A5660">
            <w:pPr>
              <w:jc w:val="both"/>
            </w:pPr>
            <w:r>
              <w:rPr>
                <w:b/>
              </w:rPr>
              <w:t>Podmínka pro splnění této skupiny předmětů:</w:t>
            </w:r>
          </w:p>
        </w:tc>
      </w:tr>
      <w:tr w:rsidR="00542B0C" w:rsidTr="000A5660">
        <w:tc>
          <w:tcPr>
            <w:tcW w:w="3510" w:type="dxa"/>
            <w:gridSpan w:val="3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</w:rPr>
            </w:pPr>
            <w:r>
              <w:rPr>
                <w:b/>
              </w:rPr>
              <w:t xml:space="preserve"> Součásti SZZ a jejich obsah</w:t>
            </w:r>
          </w:p>
        </w:tc>
        <w:tc>
          <w:tcPr>
            <w:tcW w:w="5776" w:type="dxa"/>
            <w:gridSpan w:val="5"/>
            <w:tcBorders>
              <w:bottom w:val="nil"/>
            </w:tcBorders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rPr>
          <w:trHeight w:val="1370"/>
        </w:trPr>
        <w:tc>
          <w:tcPr>
            <w:tcW w:w="9286" w:type="dxa"/>
            <w:gridSpan w:val="8"/>
            <w:tcBorders>
              <w:top w:val="nil"/>
            </w:tcBorders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3510" w:type="dxa"/>
            <w:gridSpan w:val="3"/>
            <w:shd w:val="clear" w:color="auto" w:fill="F7CAAC"/>
          </w:tcPr>
          <w:p w:rsidR="00542B0C" w:rsidRDefault="00542B0C" w:rsidP="000A5660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5776" w:type="dxa"/>
            <w:gridSpan w:val="5"/>
            <w:tcBorders>
              <w:bottom w:val="nil"/>
            </w:tcBorders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rPr>
          <w:trHeight w:val="1243"/>
        </w:trPr>
        <w:tc>
          <w:tcPr>
            <w:tcW w:w="9286" w:type="dxa"/>
            <w:gridSpan w:val="8"/>
            <w:tcBorders>
              <w:top w:val="nil"/>
            </w:tcBorders>
          </w:tcPr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3510" w:type="dxa"/>
            <w:gridSpan w:val="3"/>
            <w:shd w:val="clear" w:color="auto" w:fill="F7CAAC"/>
          </w:tcPr>
          <w:p w:rsidR="00542B0C" w:rsidRDefault="00542B0C" w:rsidP="000A5660">
            <w:pPr>
              <w:rPr>
                <w:b/>
              </w:rPr>
            </w:pPr>
            <w:r>
              <w:rPr>
                <w:b/>
              </w:rPr>
              <w:lastRenderedPageBreak/>
              <w:t>Návrh témat kvalifikačních prací /témata obhájených prací a přístup k obhájeným kvalifikačním pracím</w:t>
            </w:r>
          </w:p>
        </w:tc>
        <w:tc>
          <w:tcPr>
            <w:tcW w:w="5776" w:type="dxa"/>
            <w:gridSpan w:val="5"/>
            <w:tcBorders>
              <w:bottom w:val="nil"/>
            </w:tcBorders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rPr>
          <w:trHeight w:val="842"/>
        </w:trPr>
        <w:tc>
          <w:tcPr>
            <w:tcW w:w="9286" w:type="dxa"/>
            <w:gridSpan w:val="8"/>
            <w:tcBorders>
              <w:top w:val="nil"/>
            </w:tcBorders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3510" w:type="dxa"/>
            <w:gridSpan w:val="3"/>
            <w:shd w:val="clear" w:color="auto" w:fill="F7CAAC"/>
          </w:tcPr>
          <w:p w:rsidR="00542B0C" w:rsidRDefault="00542B0C" w:rsidP="000A5660">
            <w:r>
              <w:rPr>
                <w:b/>
              </w:rPr>
              <w:t>Návrh témat rigorózních prací /témata obhájených prací a přístup k obhájeným rigorózním pracím</w:t>
            </w:r>
          </w:p>
        </w:tc>
        <w:tc>
          <w:tcPr>
            <w:tcW w:w="5776" w:type="dxa"/>
            <w:gridSpan w:val="5"/>
            <w:tcBorders>
              <w:bottom w:val="nil"/>
            </w:tcBorders>
            <w:shd w:val="clear" w:color="auto" w:fill="FFFFFF"/>
          </w:tcPr>
          <w:p w:rsidR="00542B0C" w:rsidRDefault="00542B0C" w:rsidP="000A5660">
            <w:pPr>
              <w:jc w:val="center"/>
            </w:pPr>
          </w:p>
        </w:tc>
      </w:tr>
      <w:tr w:rsidR="00542B0C" w:rsidTr="000A5660">
        <w:trPr>
          <w:trHeight w:val="680"/>
        </w:trPr>
        <w:tc>
          <w:tcPr>
            <w:tcW w:w="9286" w:type="dxa"/>
            <w:gridSpan w:val="8"/>
            <w:tcBorders>
              <w:top w:val="nil"/>
            </w:tcBorders>
          </w:tcPr>
          <w:p w:rsidR="00542B0C" w:rsidRDefault="00542B0C" w:rsidP="000A5660">
            <w:pPr>
              <w:jc w:val="both"/>
            </w:pPr>
          </w:p>
        </w:tc>
      </w:tr>
      <w:tr w:rsidR="00542B0C" w:rsidTr="000A5660">
        <w:tc>
          <w:tcPr>
            <w:tcW w:w="3510" w:type="dxa"/>
            <w:gridSpan w:val="3"/>
            <w:shd w:val="clear" w:color="auto" w:fill="F7CAAC"/>
          </w:tcPr>
          <w:p w:rsidR="00542B0C" w:rsidRDefault="00542B0C" w:rsidP="000A5660">
            <w:r>
              <w:rPr>
                <w:b/>
              </w:rPr>
              <w:t xml:space="preserve"> Součásti SRZ a jejich obsah</w:t>
            </w:r>
          </w:p>
        </w:tc>
        <w:tc>
          <w:tcPr>
            <w:tcW w:w="5776" w:type="dxa"/>
            <w:gridSpan w:val="5"/>
            <w:tcBorders>
              <w:bottom w:val="nil"/>
            </w:tcBorders>
            <w:shd w:val="clear" w:color="auto" w:fill="FFFFFF"/>
          </w:tcPr>
          <w:p w:rsidR="00542B0C" w:rsidRDefault="00542B0C" w:rsidP="000A5660">
            <w:pPr>
              <w:jc w:val="center"/>
            </w:pPr>
          </w:p>
        </w:tc>
      </w:tr>
      <w:tr w:rsidR="00542B0C" w:rsidTr="000A5660">
        <w:trPr>
          <w:trHeight w:val="594"/>
        </w:trPr>
        <w:tc>
          <w:tcPr>
            <w:tcW w:w="9286" w:type="dxa"/>
            <w:gridSpan w:val="8"/>
            <w:tcBorders>
              <w:top w:val="nil"/>
            </w:tcBorders>
          </w:tcPr>
          <w:p w:rsidR="00542B0C" w:rsidRDefault="00542B0C" w:rsidP="000A5660">
            <w:pPr>
              <w:jc w:val="both"/>
            </w:pPr>
          </w:p>
        </w:tc>
      </w:tr>
    </w:tbl>
    <w:p w:rsidR="00542B0C" w:rsidRDefault="00542B0C" w:rsidP="00542B0C"/>
    <w:p w:rsidR="00FB30EE" w:rsidRPr="00542B0C" w:rsidRDefault="00FB30EE" w:rsidP="00542B0C">
      <w:pPr>
        <w:spacing w:after="160" w:line="259" w:lineRule="auto"/>
      </w:pPr>
      <w:bookmarkStart w:id="0" w:name="_GoBack"/>
      <w:bookmarkEnd w:id="0"/>
    </w:p>
    <w:sectPr w:rsidR="00FB30EE" w:rsidRPr="0054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24"/>
    <w:rsid w:val="00106124"/>
    <w:rsid w:val="00542B0C"/>
    <w:rsid w:val="00F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2D98"/>
  <w15:chartTrackingRefBased/>
  <w15:docId w15:val="{C3364680-6883-44EA-8E97-7B725AF9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2022-10-17T14:10:00Z</dcterms:created>
  <dcterms:modified xsi:type="dcterms:W3CDTF">2022-10-17T14:10:00Z</dcterms:modified>
</cp:coreProperties>
</file>